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9C4B2D" w14:textId="77777777" w:rsidR="00B6351F" w:rsidRPr="00182863" w:rsidRDefault="00B6351F" w:rsidP="00B6351F">
      <w:pPr>
        <w:pStyle w:val="BodyBold"/>
        <w:bidi/>
        <w:rPr>
          <w:rFonts w:ascii="Times New Roman" w:hAnsi="Times New Roman"/>
        </w:rPr>
      </w:pPr>
    </w:p>
    <w:tbl>
      <w:tblPr>
        <w:bidiVisual/>
        <w:tblW w:w="15655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553"/>
        <w:gridCol w:w="1128"/>
        <w:gridCol w:w="856"/>
        <w:gridCol w:w="1164"/>
        <w:gridCol w:w="586"/>
        <w:gridCol w:w="497"/>
        <w:gridCol w:w="775"/>
        <w:gridCol w:w="1208"/>
        <w:gridCol w:w="786"/>
        <w:gridCol w:w="686"/>
        <w:gridCol w:w="875"/>
        <w:gridCol w:w="1645"/>
        <w:gridCol w:w="1264"/>
        <w:gridCol w:w="1219"/>
        <w:gridCol w:w="1645"/>
      </w:tblGrid>
      <w:tr w:rsidR="00962A06" w:rsidRPr="00182863" w14:paraId="6C3BAF76" w14:textId="77777777" w:rsidTr="00274603">
        <w:trPr>
          <w:trHeight w:val="20"/>
          <w:jc w:val="center"/>
        </w:trPr>
        <w:tc>
          <w:tcPr>
            <w:tcW w:w="156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noWrap/>
            <w:vAlign w:val="center"/>
            <w:hideMark/>
          </w:tcPr>
          <w:p w14:paraId="7082FD4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</w:rPr>
            </w:pPr>
            <w:r w:rsidRPr="00182863">
              <w:rPr>
                <w:rFonts w:ascii="Times New Roman" w:hAnsi="Times New Roman"/>
                <w:b/>
                <w:bCs/>
                <w:lang w:eastAsia="ar" w:bidi="en-US"/>
              </w:rPr>
              <w:t>C</w:t>
            </w:r>
          </w:p>
        </w:tc>
      </w:tr>
      <w:tr w:rsidR="00962A06" w:rsidRPr="00182863" w14:paraId="03C194E9" w14:textId="77777777" w:rsidTr="00274603">
        <w:trPr>
          <w:trHeight w:val="20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48C728E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الرقم التسلسلي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1B78A9B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رقم إخطار التغيير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7F149B9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الموضوع: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54A2BBB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مطلوب الرد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020821B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مقترح المقاول</w:t>
            </w:r>
          </w:p>
        </w:tc>
        <w:tc>
          <w:tcPr>
            <w:tcW w:w="5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0D013E5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القرار</w:t>
            </w:r>
          </w:p>
        </w:tc>
      </w:tr>
      <w:tr w:rsidR="00962A06" w:rsidRPr="00182863" w14:paraId="72EE2E8E" w14:textId="77777777" w:rsidTr="00274603">
        <w:trPr>
          <w:trHeight w:val="2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581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5491864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العدد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6DD93FA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 xml:space="preserve"> رسالة المرجع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426B34F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مؤرخ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D9F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24A22BC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نعم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7C76255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لا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5B846A3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الرد بتاريخ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01EB2BD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مرجع الوثيقة (خطاب)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35FD1CD0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مؤرخ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4A47254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تاريخ البدء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266D7A0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 xml:space="preserve">أثر التكاليف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50EFD7C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الحالة (مفتوح، مغلق، ملغى)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1C34E63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الملاحظات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346FF94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رقم أمر التغيير في العقد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AC6CA"/>
            <w:vAlign w:val="center"/>
            <w:hideMark/>
          </w:tcPr>
          <w:p w14:paraId="46BA44C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2863">
              <w:rPr>
                <w:rFonts w:ascii="Times New Roman" w:hAnsi="Times New Roman"/>
                <w:b/>
                <w:bCs/>
                <w:sz w:val="18"/>
                <w:szCs w:val="18"/>
                <w:rtl/>
                <w:lang w:eastAsia="ar"/>
              </w:rPr>
              <w:t>تاريخ إصدار أمر التغيير في العقد</w:t>
            </w:r>
          </w:p>
        </w:tc>
      </w:tr>
      <w:tr w:rsidR="00962A06" w:rsidRPr="00182863" w14:paraId="20862A4C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D05B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B26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AAC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19FE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143E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7CC9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83F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182C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445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6F3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4DA0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E47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88C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B77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941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2F3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478670B3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6CD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A508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FF04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1DEA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6DCF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6FF9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7147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8512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02D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F920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1D88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9A6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1A9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DD0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755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5B7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3FDEC719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E55E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22E5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8E55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3591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34B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B881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1157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0CBF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D83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77C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B867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BBD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899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29B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6D9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81E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0D4CEA0C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E2C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1885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888C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5C5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3779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2EA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686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740A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4AB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443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4AD2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A41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6BF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586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F1C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A20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412C1103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B795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EF0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DBE40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88DD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757B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C7B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5C4C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A698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F6B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D8A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03B6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F71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875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F77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73A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F5A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30A0376E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77F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8B47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13D9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67F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5BC90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928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4A04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B05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9B1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3EF5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AD9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D45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274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E3F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BA1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277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1B1C7C09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B551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B72C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EEA9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AD32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3B51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7347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4452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D71C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01A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3A1E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489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176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CED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264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94F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78E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6AAE82A1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F134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5280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0CBD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108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EF1B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B0DC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D975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AA9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2558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E59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0ECD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B30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9D0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6B2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D88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C9CD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04FC4583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64D6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40D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383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D52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CA7E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A46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DD84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E8D6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AD6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0A52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CDB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D72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054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7C7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E59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03A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71BC4080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3614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7741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EC43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A74F4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5A1F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334B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AC605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90B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BDA0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9248C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0A6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728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8B37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9A58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ED59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3ED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2A06" w:rsidRPr="00182863" w14:paraId="2B1764F6" w14:textId="77777777" w:rsidTr="00274603">
        <w:trPr>
          <w:trHeight w:val="20"/>
          <w:jc w:val="center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36782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6CD8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2863">
              <w:rPr>
                <w:rFonts w:ascii="Times New Roman" w:hAnsi="Times New Roman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8869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F5B8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7A88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841D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B5CB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205EA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99B53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8BDA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BAB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76D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DDBB6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D71F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796E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6181" w14:textId="77777777" w:rsidR="00962A06" w:rsidRPr="00182863" w:rsidRDefault="00962A06" w:rsidP="00962A06">
            <w:pPr>
              <w:bidi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E52665" w14:textId="77777777" w:rsidR="00B6351F" w:rsidRPr="00182863" w:rsidRDefault="00B6351F" w:rsidP="00B6351F">
      <w:pPr>
        <w:bidi/>
        <w:rPr>
          <w:rFonts w:ascii="Times New Roman" w:hAnsi="Times New Roman"/>
        </w:rPr>
      </w:pPr>
    </w:p>
    <w:p w14:paraId="7BFEB64C" w14:textId="77777777" w:rsidR="00B6351F" w:rsidRPr="00182863" w:rsidRDefault="00B6351F" w:rsidP="00B6351F">
      <w:pPr>
        <w:bidi/>
        <w:rPr>
          <w:rFonts w:ascii="Times New Roman" w:hAnsi="Times New Roman"/>
        </w:rPr>
      </w:pPr>
    </w:p>
    <w:p w14:paraId="3BB4697D" w14:textId="088D9445" w:rsidR="001746BB" w:rsidRPr="00182863" w:rsidRDefault="00874B5A" w:rsidP="007354D2">
      <w:pPr>
        <w:bidi/>
        <w:jc w:val="center"/>
        <w:rPr>
          <w:rFonts w:ascii="Times New Roman" w:hAnsi="Times New Roman"/>
          <w:b/>
        </w:rPr>
      </w:pPr>
      <w:r w:rsidRPr="00182863">
        <w:rPr>
          <w:rFonts w:ascii="Times New Roman" w:hAnsi="Times New Roman"/>
          <w:b/>
          <w:bCs/>
          <w:rtl/>
          <w:lang w:eastAsia="ar"/>
        </w:rPr>
        <w:t xml:space="preserve">العدد الإجمالي </w:t>
      </w:r>
      <w:r w:rsidR="007354D2">
        <w:rPr>
          <w:rFonts w:ascii="Times New Roman" w:hAnsi="Times New Roman" w:hint="cs"/>
          <w:b/>
          <w:bCs/>
          <w:rtl/>
          <w:lang w:eastAsia="ar"/>
        </w:rPr>
        <w:t>لإشعارات</w:t>
      </w:r>
      <w:r w:rsidRPr="00182863">
        <w:rPr>
          <w:rFonts w:ascii="Times New Roman" w:hAnsi="Times New Roman"/>
          <w:b/>
          <w:bCs/>
          <w:rtl/>
          <w:lang w:eastAsia="ar"/>
        </w:rPr>
        <w:t xml:space="preserve"> التغيير المعلقة أو التي لم يتم البت فيها</w:t>
      </w:r>
    </w:p>
    <w:sectPr w:rsidR="001746BB" w:rsidRPr="00182863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9C86C" w14:textId="77777777" w:rsidR="00F22D4B" w:rsidRDefault="00F22D4B">
      <w:r>
        <w:separator/>
      </w:r>
    </w:p>
    <w:p w14:paraId="24EA968D" w14:textId="77777777" w:rsidR="00F22D4B" w:rsidRDefault="00F22D4B"/>
  </w:endnote>
  <w:endnote w:type="continuationSeparator" w:id="0">
    <w:p w14:paraId="15A32E80" w14:textId="77777777" w:rsidR="00F22D4B" w:rsidRDefault="00F22D4B">
      <w:r>
        <w:continuationSeparator/>
      </w:r>
    </w:p>
    <w:p w14:paraId="303BA131" w14:textId="77777777" w:rsidR="00F22D4B" w:rsidRDefault="00F22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DF812" w14:textId="52428089" w:rsidR="00182863" w:rsidRPr="006C1ABD" w:rsidRDefault="00182863" w:rsidP="0018286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A1521" wp14:editId="5EE9558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C8DC1F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9928DBB1FFDD4C90BEE65A4670918F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73D7F">
          <w:rPr>
            <w:rFonts w:eastAsia="Arial" w:cs="Arial"/>
            <w:color w:val="7A8D95"/>
            <w:sz w:val="16"/>
            <w:szCs w:val="16"/>
          </w:rPr>
          <w:t>EOM-KD0-TP-000017-AR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554C9AA3C504CA2B0FE957A8D75693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4E26167AF8E4743947305CEF619E01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E52C053" w14:textId="4DFA3C52" w:rsidR="00182863" w:rsidRPr="006C1ABD" w:rsidRDefault="00182863" w:rsidP="00182863">
    <w:pPr>
      <w:framePr w:wrap="none" w:vAnchor="text" w:hAnchor="page" w:x="16321" w:y="315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7354D2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7A91EAC" w14:textId="77777777" w:rsidR="00182863" w:rsidRPr="006C1ABD" w:rsidRDefault="00182863" w:rsidP="00F73D7F">
    <w:pPr>
      <w:spacing w:after="240"/>
      <w:ind w:left="450" w:right="4938" w:hanging="63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182863" w:rsidRDefault="009210BF" w:rsidP="00182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6CE13" w14:textId="77777777" w:rsidR="00F22D4B" w:rsidRDefault="00F22D4B">
      <w:r>
        <w:separator/>
      </w:r>
    </w:p>
    <w:p w14:paraId="5D5C9D0C" w14:textId="77777777" w:rsidR="00F22D4B" w:rsidRDefault="00F22D4B"/>
  </w:footnote>
  <w:footnote w:type="continuationSeparator" w:id="0">
    <w:p w14:paraId="6CBC486C" w14:textId="77777777" w:rsidR="00F22D4B" w:rsidRDefault="00F22D4B">
      <w:r>
        <w:continuationSeparator/>
      </w:r>
    </w:p>
    <w:p w14:paraId="0E333E44" w14:textId="77777777" w:rsidR="00F22D4B" w:rsidRDefault="00F22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100BD5D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66147E7F" w:rsidR="009210BF" w:rsidRPr="006A25F8" w:rsidRDefault="009C2A2B" w:rsidP="007354D2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9C2A2B">
            <w:rPr>
              <w:kern w:val="32"/>
              <w:sz w:val="24"/>
              <w:szCs w:val="24"/>
              <w:rtl/>
              <w:lang w:eastAsia="ar"/>
            </w:rPr>
            <w:t xml:space="preserve">نموذج سجل </w:t>
          </w:r>
          <w:r w:rsidR="007354D2">
            <w:rPr>
              <w:rFonts w:hint="cs"/>
              <w:kern w:val="32"/>
              <w:sz w:val="24"/>
              <w:szCs w:val="24"/>
              <w:rtl/>
              <w:lang w:eastAsia="ar"/>
            </w:rPr>
            <w:t>الإشعار</w:t>
          </w:r>
          <w:r w:rsidRPr="009C2A2B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7354D2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بأمر التغيير </w:t>
          </w:r>
        </w:p>
      </w:tc>
    </w:tr>
  </w:tbl>
  <w:p w14:paraId="0FE4F66F" w14:textId="3B45BA42" w:rsidR="009210BF" w:rsidRPr="00AC1B11" w:rsidRDefault="00F73D7F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F55E9E3" wp14:editId="6BBD379A">
          <wp:simplePos x="0" y="0"/>
          <wp:positionH relativeFrom="column">
            <wp:posOffset>-560070</wp:posOffset>
          </wp:positionH>
          <wp:positionV relativeFrom="paragraph">
            <wp:posOffset>-603885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113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863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09E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2E65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4D2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0B8F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2D4B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3D7F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847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28DBB1FFDD4C90BEE65A467091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300F5-8ADF-4C78-ABD1-7810433ED142}"/>
      </w:docPartPr>
      <w:docPartBody>
        <w:p w:rsidR="0009234A" w:rsidRDefault="00F9599F" w:rsidP="00F9599F">
          <w:pPr>
            <w:pStyle w:val="9928DBB1FFDD4C90BEE65A4670918FE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554C9AA3C504CA2B0FE957A8D75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DAD7-A998-4CE3-ACFA-252FC5C3CE39}"/>
      </w:docPartPr>
      <w:docPartBody>
        <w:p w:rsidR="0009234A" w:rsidRDefault="00F9599F" w:rsidP="00F9599F">
          <w:pPr>
            <w:pStyle w:val="D554C9AA3C504CA2B0FE957A8D75693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4E26167AF8E4743947305CEF619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70E72-BD9F-43DE-81C2-4F55B15BA54F}"/>
      </w:docPartPr>
      <w:docPartBody>
        <w:p w:rsidR="0009234A" w:rsidRDefault="00F9599F" w:rsidP="00F9599F">
          <w:pPr>
            <w:pStyle w:val="D4E26167AF8E4743947305CEF619E01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9F"/>
    <w:rsid w:val="000149FA"/>
    <w:rsid w:val="0009234A"/>
    <w:rsid w:val="000E4798"/>
    <w:rsid w:val="005706EE"/>
    <w:rsid w:val="00A2752C"/>
    <w:rsid w:val="00F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9599F"/>
    <w:rPr>
      <w:color w:val="808080"/>
    </w:rPr>
  </w:style>
  <w:style w:type="paragraph" w:customStyle="1" w:styleId="9928DBB1FFDD4C90BEE65A4670918FE6">
    <w:name w:val="9928DBB1FFDD4C90BEE65A4670918FE6"/>
    <w:rsid w:val="00F9599F"/>
  </w:style>
  <w:style w:type="paragraph" w:customStyle="1" w:styleId="D554C9AA3C504CA2B0FE957A8D756930">
    <w:name w:val="D554C9AA3C504CA2B0FE957A8D756930"/>
    <w:rsid w:val="00F9599F"/>
  </w:style>
  <w:style w:type="paragraph" w:customStyle="1" w:styleId="D4E26167AF8E4743947305CEF619E011">
    <w:name w:val="D4E26167AF8E4743947305CEF619E011"/>
    <w:rsid w:val="00F95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627EC-25B7-42C6-8A5C-FB3A4EDB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E8F72-9523-4D44-BFE2-6F87C770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538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EOM-KD0-TP-000017-AR</dc:subject>
  <dc:creator>Rivamonte, Leonnito (RMP)</dc:creator>
  <cp:keywords>ᅟ</cp:keywords>
  <cp:lastModifiedBy>اسماء المطيري Asma Almutairi</cp:lastModifiedBy>
  <cp:revision>8</cp:revision>
  <cp:lastPrinted>2017-10-17T10:11:00Z</cp:lastPrinted>
  <dcterms:created xsi:type="dcterms:W3CDTF">2021-08-23T13:01:00Z</dcterms:created>
  <dcterms:modified xsi:type="dcterms:W3CDTF">2022-01-18T13:10:00Z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